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E24DDB">
        <w:rPr>
          <w:sz w:val="28"/>
          <w:szCs w:val="28"/>
        </w:rPr>
        <w:t>Leistung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E24DDB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Eine </w:t>
      </w:r>
      <w:r w:rsidR="00CF05E9">
        <w:rPr>
          <w:sz w:val="28"/>
          <w:szCs w:val="28"/>
        </w:rPr>
        <w:t>LED-</w:t>
      </w:r>
      <w:r>
        <w:rPr>
          <w:sz w:val="28"/>
          <w:szCs w:val="28"/>
        </w:rPr>
        <w:t xml:space="preserve">Haushaltslampe mit </w:t>
      </w:r>
      <w:r w:rsidR="00CF05E9">
        <w:rPr>
          <w:sz w:val="28"/>
          <w:szCs w:val="28"/>
        </w:rPr>
        <w:t>5</w:t>
      </w:r>
      <w:r>
        <w:rPr>
          <w:sz w:val="28"/>
          <w:szCs w:val="28"/>
        </w:rPr>
        <w:t xml:space="preserve"> W leuchtet trotz der Versorgungsspannung von 230 V genauso hell wie eine </w:t>
      </w:r>
      <w:r w:rsidR="00CF05E9">
        <w:rPr>
          <w:sz w:val="28"/>
          <w:szCs w:val="28"/>
        </w:rPr>
        <w:t>LED-Rück</w:t>
      </w:r>
      <w:r w:rsidR="00745814">
        <w:rPr>
          <w:sz w:val="28"/>
          <w:szCs w:val="28"/>
        </w:rPr>
        <w:t>l</w:t>
      </w:r>
      <w:r>
        <w:rPr>
          <w:sz w:val="28"/>
          <w:szCs w:val="28"/>
        </w:rPr>
        <w:t xml:space="preserve">ichtleuchte am Auto mit ebenfalls </w:t>
      </w:r>
      <w:r w:rsidR="00CF05E9">
        <w:rPr>
          <w:sz w:val="28"/>
          <w:szCs w:val="28"/>
        </w:rPr>
        <w:t>5</w:t>
      </w:r>
      <w:r>
        <w:rPr>
          <w:sz w:val="28"/>
          <w:szCs w:val="28"/>
        </w:rPr>
        <w:t xml:space="preserve"> W aber nur 12 V Versorgungsspannung. </w:t>
      </w:r>
      <w:r w:rsidR="003D4A86">
        <w:rPr>
          <w:sz w:val="28"/>
          <w:szCs w:val="28"/>
        </w:rPr>
        <w:t xml:space="preserve"> </w:t>
      </w:r>
    </w:p>
    <w:p w:rsidR="00913C10" w:rsidRPr="00972218" w:rsidRDefault="00913C10" w:rsidP="00972218">
      <w:pPr>
        <w:rPr>
          <w:sz w:val="28"/>
          <w:szCs w:val="28"/>
        </w:rPr>
      </w:pPr>
    </w:p>
    <w:p w:rsidR="00E51D06" w:rsidRDefault="00E51D06" w:rsidP="003D4A86">
      <w:pPr>
        <w:pStyle w:val="Listenabsatz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Erläutere die Angabe „</w:t>
      </w:r>
      <w:r w:rsidR="00CF05E9">
        <w:rPr>
          <w:sz w:val="28"/>
          <w:szCs w:val="28"/>
        </w:rPr>
        <w:t>5</w:t>
      </w:r>
      <w:r>
        <w:rPr>
          <w:sz w:val="28"/>
          <w:szCs w:val="28"/>
        </w:rPr>
        <w:t xml:space="preserve"> W“ auf beiden Lampen.</w:t>
      </w:r>
    </w:p>
    <w:p w:rsidR="00972218" w:rsidRDefault="00E24DDB" w:rsidP="003D4A86">
      <w:pPr>
        <w:pStyle w:val="Listenabsatz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Erkläre, warum </w:t>
      </w:r>
      <w:r w:rsidR="00E51D06">
        <w:rPr>
          <w:sz w:val="28"/>
          <w:szCs w:val="28"/>
        </w:rPr>
        <w:t xml:space="preserve">trotz der verschiedenen Spannungen </w:t>
      </w:r>
      <w:r>
        <w:rPr>
          <w:sz w:val="28"/>
          <w:szCs w:val="28"/>
        </w:rPr>
        <w:t>beide Lampen die gleiche Helligkeit haben</w:t>
      </w:r>
      <w:r w:rsidR="00DD1771">
        <w:rPr>
          <w:sz w:val="28"/>
          <w:szCs w:val="28"/>
        </w:rPr>
        <w:t>.</w:t>
      </w:r>
      <w:r w:rsidR="001B48C8">
        <w:rPr>
          <w:sz w:val="28"/>
          <w:szCs w:val="28"/>
        </w:rPr>
        <w:t xml:space="preserve"> </w:t>
      </w:r>
    </w:p>
    <w:p w:rsidR="00DD1771" w:rsidRPr="00DD1771" w:rsidRDefault="00DD1771" w:rsidP="00DD1771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1"/>
        <w:gridCol w:w="1275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E51D06" w:rsidP="00E51D0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Maßeinheit der elektrischen Leistung 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E51D06" w:rsidP="00461BA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Leistung berechnen können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745814" w:rsidRDefault="00745814" w:rsidP="00972218">
      <w:pPr>
        <w:rPr>
          <w:sz w:val="28"/>
          <w:szCs w:val="28"/>
        </w:rPr>
      </w:pPr>
    </w:p>
    <w:p w:rsidR="00745814" w:rsidRDefault="00745814" w:rsidP="00972218">
      <w:pPr>
        <w:rPr>
          <w:sz w:val="28"/>
          <w:szCs w:val="28"/>
        </w:rPr>
      </w:pPr>
    </w:p>
    <w:p w:rsidR="00745814" w:rsidRDefault="00745814" w:rsidP="00972218">
      <w:pPr>
        <w:rPr>
          <w:sz w:val="28"/>
          <w:szCs w:val="28"/>
        </w:rPr>
      </w:pPr>
    </w:p>
    <w:p w:rsidR="00745814" w:rsidRDefault="00745814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CF05E9">
        <w:rPr>
          <w:sz w:val="28"/>
          <w:szCs w:val="28"/>
        </w:rPr>
        <w:t>Leistung</w:t>
      </w:r>
    </w:p>
    <w:p w:rsidR="00E5236E" w:rsidRDefault="00E5236E" w:rsidP="008D2BC3">
      <w:pPr>
        <w:rPr>
          <w:sz w:val="28"/>
          <w:szCs w:val="28"/>
        </w:rPr>
      </w:pPr>
    </w:p>
    <w:p w:rsidR="00E51D06" w:rsidRDefault="00CF05E9" w:rsidP="00E51D06">
      <w:pPr>
        <w:rPr>
          <w:sz w:val="28"/>
          <w:szCs w:val="28"/>
        </w:rPr>
      </w:pPr>
      <w:r>
        <w:rPr>
          <w:sz w:val="28"/>
          <w:szCs w:val="28"/>
        </w:rPr>
        <w:t>Eine LED-Haushaltslampe mit 15 W leuchtet trotz der Versorgungsspannung von 230 V genauso hell wie eine Bremslichtleuchte am Auto mit ebenfalls 15 W aber nur 12 V Versorgungsspannung</w:t>
      </w:r>
      <w:r w:rsidR="00E51D06">
        <w:rPr>
          <w:sz w:val="28"/>
          <w:szCs w:val="28"/>
        </w:rPr>
        <w:t xml:space="preserve">.  </w:t>
      </w:r>
    </w:p>
    <w:p w:rsidR="00CF05E9" w:rsidRDefault="00CF05E9" w:rsidP="00E51D06">
      <w:pPr>
        <w:rPr>
          <w:sz w:val="28"/>
          <w:szCs w:val="28"/>
        </w:rPr>
      </w:pPr>
    </w:p>
    <w:p w:rsidR="00E51D06" w:rsidRDefault="00E51D06" w:rsidP="00E51D06">
      <w:pPr>
        <w:pStyle w:val="Listenabsatz"/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Erläutere die Angabe „</w:t>
      </w:r>
      <w:r w:rsidR="00CF05E9">
        <w:rPr>
          <w:sz w:val="28"/>
          <w:szCs w:val="28"/>
        </w:rPr>
        <w:t>15</w:t>
      </w:r>
      <w:r>
        <w:rPr>
          <w:sz w:val="28"/>
          <w:szCs w:val="28"/>
        </w:rPr>
        <w:t xml:space="preserve"> W“ auf beiden Lampen.</w:t>
      </w:r>
    </w:p>
    <w:p w:rsidR="00E51D06" w:rsidRDefault="00E51D06" w:rsidP="00E51D06">
      <w:pPr>
        <w:pStyle w:val="Listenabsatz"/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Erkläre, warum trotz der verschiedenen Spannungen beide Lampen die gleiche Helligkeit haben. </w:t>
      </w:r>
    </w:p>
    <w:p w:rsidR="00E51D06" w:rsidRDefault="00E51D06" w:rsidP="008D2BC3">
      <w:pPr>
        <w:rPr>
          <w:sz w:val="28"/>
          <w:szCs w:val="28"/>
        </w:rPr>
      </w:pPr>
    </w:p>
    <w:p w:rsidR="00E51D06" w:rsidRDefault="00E51D06" w:rsidP="008D2BC3">
      <w:pPr>
        <w:rPr>
          <w:sz w:val="28"/>
          <w:szCs w:val="28"/>
        </w:rPr>
      </w:pPr>
    </w:p>
    <w:p w:rsidR="00E51D06" w:rsidRDefault="00E51D06" w:rsidP="008D2BC3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51D06" w:rsidTr="008D2BC3">
        <w:tc>
          <w:tcPr>
            <w:tcW w:w="1258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E51D06" w:rsidRPr="00972218" w:rsidRDefault="00E51D06" w:rsidP="00DB2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Maßeinheit der elektrischen Leistung kennen</w:t>
            </w:r>
          </w:p>
        </w:tc>
        <w:tc>
          <w:tcPr>
            <w:tcW w:w="1274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51D06" w:rsidTr="00C06CB6">
        <w:trPr>
          <w:trHeight w:val="467"/>
        </w:trPr>
        <w:tc>
          <w:tcPr>
            <w:tcW w:w="1258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E51D06" w:rsidRPr="00972218" w:rsidRDefault="00E51D06" w:rsidP="00461BA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Leistung</w:t>
            </w:r>
            <w:bookmarkStart w:id="0" w:name="_GoBack"/>
            <w:bookmarkEnd w:id="0"/>
            <w:r>
              <w:rPr>
                <w:rFonts w:cs="Times New Roman"/>
                <w:sz w:val="28"/>
                <w:szCs w:val="28"/>
              </w:rPr>
              <w:t xml:space="preserve"> berechnen können</w:t>
            </w:r>
          </w:p>
        </w:tc>
        <w:tc>
          <w:tcPr>
            <w:tcW w:w="1274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42FB6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132B7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73AA9"/>
    <w:rsid w:val="00183DF4"/>
    <w:rsid w:val="001B48C8"/>
    <w:rsid w:val="0028319F"/>
    <w:rsid w:val="0030724A"/>
    <w:rsid w:val="00346E02"/>
    <w:rsid w:val="003C0D8B"/>
    <w:rsid w:val="003D4A86"/>
    <w:rsid w:val="00461BAB"/>
    <w:rsid w:val="00531335"/>
    <w:rsid w:val="00745814"/>
    <w:rsid w:val="007D348B"/>
    <w:rsid w:val="008D2BC3"/>
    <w:rsid w:val="00913C10"/>
    <w:rsid w:val="00972218"/>
    <w:rsid w:val="00BC59C8"/>
    <w:rsid w:val="00C06CB6"/>
    <w:rsid w:val="00C95B30"/>
    <w:rsid w:val="00CF05E9"/>
    <w:rsid w:val="00D53297"/>
    <w:rsid w:val="00DD1771"/>
    <w:rsid w:val="00E24DDB"/>
    <w:rsid w:val="00E51D06"/>
    <w:rsid w:val="00E5236E"/>
    <w:rsid w:val="00EB28C5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dcterms:created xsi:type="dcterms:W3CDTF">2015-06-06T19:56:00Z</dcterms:created>
  <dcterms:modified xsi:type="dcterms:W3CDTF">2015-06-06T21:07:00Z</dcterms:modified>
</cp:coreProperties>
</file>